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BC" w:rsidRDefault="00CC0EBC">
      <w:pPr>
        <w:spacing w:before="10" w:line="200" w:lineRule="exact"/>
        <w:ind w:left="30"/>
        <w:rPr>
          <w:rFonts w:ascii="ＭＳ ゴシック" w:eastAsia="ＭＳ ゴシック" w:cs="Times New Roman"/>
          <w:sz w:val="18"/>
          <w:szCs w:val="18"/>
        </w:rPr>
      </w:pPr>
      <w:r>
        <w:rPr>
          <w:rFonts w:ascii="ＭＳ ゴシック" w:eastAsia="ＭＳ ゴシック" w:cs="ＭＳ ゴシック" w:hint="eastAsia"/>
          <w:sz w:val="18"/>
          <w:szCs w:val="18"/>
        </w:rPr>
        <w:t>（</w:t>
      </w:r>
      <w:r>
        <w:rPr>
          <w:rFonts w:ascii="ＭＳ ゴシック" w:eastAsia="ＭＳ ゴシック" w:cs="ＭＳ ゴシック" w:hint="eastAsia"/>
          <w:spacing w:val="-8"/>
          <w:sz w:val="18"/>
          <w:szCs w:val="18"/>
        </w:rPr>
        <w:t>第</w:t>
      </w:r>
      <w:r>
        <w:rPr>
          <w:rFonts w:ascii="ＭＳ ゴシック" w:eastAsia="ＭＳ ゴシック" w:cs="ＭＳ ゴシック" w:hint="eastAsia"/>
          <w:spacing w:val="-16"/>
          <w:sz w:val="18"/>
          <w:szCs w:val="18"/>
        </w:rPr>
        <w:t>２－</w:t>
      </w:r>
      <w:r>
        <w:rPr>
          <w:rFonts w:ascii="ＭＳ ゴシック" w:eastAsia="ＭＳ ゴシック" w:cs="ＭＳ ゴシック" w:hint="eastAsia"/>
          <w:spacing w:val="-14"/>
          <w:sz w:val="18"/>
          <w:szCs w:val="18"/>
        </w:rPr>
        <w:t>３</w:t>
      </w:r>
      <w:r>
        <w:rPr>
          <w:rFonts w:ascii="ＭＳ ゴシック" w:eastAsia="ＭＳ ゴシック" w:cs="ＭＳ ゴシック" w:hint="eastAsia"/>
          <w:sz w:val="18"/>
          <w:szCs w:val="18"/>
        </w:rPr>
        <w:t>号様式）</w:t>
      </w:r>
    </w:p>
    <w:p w:rsidR="00CC0EBC" w:rsidRDefault="00CC0EBC">
      <w:pPr>
        <w:spacing w:before="40" w:line="260" w:lineRule="exact"/>
        <w:ind w:left="40"/>
        <w:rPr>
          <w:rFonts w:ascii="ＭＳ ゴシック" w:eastAsia="ＭＳ ゴシック" w:cs="Times New Roman"/>
          <w:sz w:val="26"/>
          <w:szCs w:val="26"/>
        </w:rPr>
      </w:pPr>
      <w:r>
        <w:rPr>
          <w:rFonts w:ascii="ＭＳ ゴシック" w:eastAsia="ＭＳ ゴシック" w:cs="ＭＳ ゴシック" w:hint="eastAsia"/>
          <w:sz w:val="18"/>
          <w:szCs w:val="18"/>
        </w:rPr>
        <w:t xml:space="preserve">　　　　　　　　　　　　</w:t>
      </w:r>
      <w:r>
        <w:rPr>
          <w:rFonts w:ascii="ＭＳ ゴシック" w:eastAsia="ＭＳ ゴシック" w:cs="ＭＳ ゴシック"/>
          <w:sz w:val="18"/>
          <w:szCs w:val="18"/>
        </w:rPr>
        <w:t xml:space="preserve"> </w:t>
      </w:r>
      <w:bookmarkStart w:id="0" w:name="_GoBack"/>
      <w:r>
        <w:rPr>
          <w:rFonts w:ascii="ＭＳ ゴシック" w:eastAsia="ＭＳ ゴシック" w:cs="ＭＳ ゴシック" w:hint="eastAsia"/>
          <w:sz w:val="26"/>
          <w:szCs w:val="26"/>
        </w:rPr>
        <w:t>通</w:t>
      </w:r>
      <w:r>
        <w:rPr>
          <w:rFonts w:ascii="ＭＳ ゴシック" w:eastAsia="ＭＳ ゴシック" w:cs="ＭＳ ゴシック" w:hint="eastAsia"/>
          <w:w w:val="7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院</w:t>
      </w:r>
      <w:r>
        <w:rPr>
          <w:rFonts w:ascii="ＭＳ ゴシック" w:eastAsia="ＭＳ ゴシック" w:cs="ＭＳ ゴシック" w:hint="eastAsia"/>
          <w:w w:val="2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（</w:t>
      </w:r>
      <w:r>
        <w:rPr>
          <w:rFonts w:ascii="ＭＳ ゴシック" w:eastAsia="ＭＳ ゴシック" w:cs="ＭＳ ゴシック" w:hint="eastAsia"/>
          <w:w w:val="7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入</w:t>
      </w:r>
      <w:r>
        <w:rPr>
          <w:rFonts w:ascii="ＭＳ ゴシック" w:eastAsia="ＭＳ ゴシック" w:cs="ＭＳ ゴシック" w:hint="eastAsia"/>
          <w:w w:val="7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院</w:t>
      </w:r>
      <w:r>
        <w:rPr>
          <w:rFonts w:ascii="ＭＳ ゴシック" w:eastAsia="ＭＳ ゴシック" w:cs="ＭＳ ゴシック" w:hint="eastAsia"/>
          <w:w w:val="65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）</w:t>
      </w:r>
      <w:r>
        <w:rPr>
          <w:rFonts w:ascii="ＭＳ ゴシック" w:eastAsia="ＭＳ ゴシック" w:cs="ＭＳ ゴシック" w:hint="eastAsia"/>
          <w:w w:val="2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証</w:t>
      </w:r>
      <w:r>
        <w:rPr>
          <w:rFonts w:ascii="ＭＳ ゴシック" w:eastAsia="ＭＳ ゴシック" w:cs="ＭＳ ゴシック" w:hint="eastAsia"/>
          <w:w w:val="7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明</w:t>
      </w:r>
      <w:r>
        <w:rPr>
          <w:rFonts w:ascii="ＭＳ ゴシック" w:eastAsia="ＭＳ ゴシック" w:cs="ＭＳ ゴシック" w:hint="eastAsia"/>
          <w:w w:val="70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z w:val="26"/>
          <w:szCs w:val="26"/>
        </w:rPr>
        <w:t>書</w:t>
      </w:r>
      <w:bookmarkEnd w:id="0"/>
    </w:p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CC7F1F">
      <w:pPr>
        <w:spacing w:before="110" w:line="200" w:lineRule="exact"/>
        <w:rPr>
          <w:rFonts w:ascii="ＭＳ ゴシック" w:eastAsia="ＭＳ 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7098030</wp:posOffset>
                </wp:positionV>
                <wp:extent cx="121729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CAB2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558.9pt" to="304.9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60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6858000</wp:posOffset>
                </wp:positionV>
                <wp:extent cx="121729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16C4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540pt" to="304.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K0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6619875</wp:posOffset>
                </wp:positionV>
                <wp:extent cx="121729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2692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521.25pt" to="304.9pt,5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s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6386195</wp:posOffset>
                </wp:positionV>
                <wp:extent cx="121729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DC45D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502.85pt" to="304.9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n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5099050</wp:posOffset>
                </wp:positionV>
                <wp:extent cx="500443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2CDD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01.5pt" to="397.9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dnHQ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1675130</wp:posOffset>
                </wp:positionV>
                <wp:extent cx="37846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66794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9pt,131.9pt" to="345.7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qtEg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" strokeweight=".5pt">
                <w10:anchorlock/>
              </v:line>
            </w:pict>
          </mc:Fallback>
        </mc:AlternateContent>
      </w:r>
      <w:r w:rsidR="00CC0EBC">
        <w:rPr>
          <w:rFonts w:ascii="ＭＳ ゴシック" w:eastAsia="ＭＳ ゴシック" w:cs="ＭＳ ゴシック" w:hint="eastAsia"/>
          <w:sz w:val="18"/>
          <w:szCs w:val="18"/>
        </w:rPr>
        <w:t xml:space="preserve">　　上士幌町長</w:t>
      </w:r>
      <w:r w:rsidR="00CC0EBC">
        <w:rPr>
          <w:rFonts w:ascii="ＭＳ ゴシック" w:eastAsia="ＭＳ ゴシック" w:cs="ＭＳ ゴシック" w:hint="eastAsia"/>
          <w:w w:val="135"/>
          <w:sz w:val="18"/>
          <w:szCs w:val="18"/>
        </w:rPr>
        <w:t xml:space="preserve">　</w:t>
      </w:r>
      <w:r w:rsidR="00CC0EBC">
        <w:rPr>
          <w:rFonts w:ascii="ＭＳ ゴシック" w:eastAsia="ＭＳ ゴシック" w:cs="ＭＳ ゴシック" w:hint="eastAsia"/>
          <w:sz w:val="18"/>
          <w:szCs w:val="18"/>
        </w:rPr>
        <w:t>様</w:t>
      </w:r>
    </w:p>
    <w:p w:rsidR="00CC0EBC" w:rsidRDefault="00CC7F1F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2910840</wp:posOffset>
                </wp:positionV>
                <wp:extent cx="3462655" cy="58039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655" cy="580390"/>
                        </a:xfrm>
                        <a:prstGeom prst="bracketPair">
                          <a:avLst>
                            <a:gd name="adj" fmla="val 161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9F5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07.4pt;margin-top:229.2pt;width:272.6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eX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" adj="3498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208915</wp:posOffset>
                </wp:positionV>
                <wp:extent cx="683895" cy="31432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14325"/>
                        </a:xfrm>
                        <a:prstGeom prst="bracketPair">
                          <a:avLst>
                            <a:gd name="adj" fmla="val 131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E603" id="AutoShape 9" o:spid="_x0000_s1026" type="#_x0000_t185" style="position:absolute;left:0;text-align:left;margin-left:68.25pt;margin-top:16.45pt;width:53.8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" adj="2836" strokeweight=".5pt">
                <w10:anchorlock/>
              </v:shape>
            </w:pict>
          </mc:Fallback>
        </mc:AlternateContent>
      </w:r>
    </w:p>
    <w:tbl>
      <w:tblPr>
        <w:tblW w:w="0" w:type="auto"/>
        <w:tblInd w:w="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8"/>
        <w:gridCol w:w="1244"/>
        <w:gridCol w:w="5748"/>
      </w:tblGrid>
      <w:tr w:rsidR="00CC0EB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C" w:rsidRDefault="00CC0EBC">
            <w:pPr>
              <w:spacing w:before="20" w:line="200" w:lineRule="exact"/>
              <w:ind w:left="20"/>
              <w:rPr>
                <w:rFonts w:ascii="ＭＳ ゴシック" w:eastAsia="ＭＳ ゴシック" w:cs="Times New Roman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-8"/>
                <w:sz w:val="18"/>
                <w:szCs w:val="18"/>
              </w:rPr>
              <w:t>次のとおり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C0EBC" w:rsidRDefault="00CC0EBC">
            <w:pPr>
              <w:spacing w:before="140" w:after="70"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通院</w:t>
            </w:r>
          </w:p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入院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C" w:rsidRDefault="00CC0EBC">
            <w:pPr>
              <w:spacing w:before="20" w:line="200" w:lineRule="exact"/>
              <w:ind w:left="4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pacing w:val="-10"/>
                <w:sz w:val="18"/>
                <w:szCs w:val="18"/>
              </w:rPr>
              <w:t>している</w:t>
            </w:r>
            <w:r>
              <w:rPr>
                <w:rFonts w:ascii="ＭＳ ゴシック" w:eastAsia="ＭＳ ゴシック" w:cs="ＭＳ ゴシック" w:hint="eastAsia"/>
                <w:spacing w:val="-16"/>
                <w:sz w:val="18"/>
                <w:szCs w:val="18"/>
              </w:rPr>
              <w:t>こ</w:t>
            </w:r>
            <w:r>
              <w:rPr>
                <w:rFonts w:ascii="ＭＳ ゴシック" w:eastAsia="ＭＳ ゴシック" w:cs="ＭＳ ゴシック" w:hint="eastAsia"/>
                <w:spacing w:val="-18"/>
                <w:sz w:val="18"/>
                <w:szCs w:val="18"/>
              </w:rPr>
              <w:t>と</w:t>
            </w:r>
            <w:r>
              <w:rPr>
                <w:rFonts w:ascii="ＭＳ ゴシック" w:eastAsia="ＭＳ ゴシック" w:cs="ＭＳ ゴシック" w:hint="eastAsia"/>
                <w:spacing w:val="-4"/>
                <w:sz w:val="18"/>
                <w:szCs w:val="18"/>
              </w:rPr>
              <w:t>を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証</w:t>
            </w:r>
            <w:r>
              <w:rPr>
                <w:rFonts w:ascii="ＭＳ ゴシック" w:eastAsia="ＭＳ ゴシック" w:cs="ＭＳ ゴシック" w:hint="eastAsia"/>
                <w:spacing w:val="-10"/>
                <w:sz w:val="18"/>
                <w:szCs w:val="18"/>
              </w:rPr>
              <w:t>明しま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す。</w:t>
            </w:r>
          </w:p>
        </w:tc>
      </w:tr>
    </w:tbl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08"/>
        <w:gridCol w:w="720"/>
        <w:gridCol w:w="5268"/>
      </w:tblGrid>
      <w:tr w:rsidR="00CC0EBC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908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通院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入院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者氏名</w:t>
            </w:r>
          </w:p>
        </w:tc>
        <w:tc>
          <w:tcPr>
            <w:tcW w:w="5988" w:type="dxa"/>
            <w:gridSpan w:val="2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08" w:type="dxa"/>
            <w:vMerge w:val="restart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通院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入院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の状況</w:t>
            </w:r>
          </w:p>
        </w:tc>
        <w:tc>
          <w:tcPr>
            <w:tcW w:w="7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通院</w:t>
            </w:r>
          </w:p>
        </w:tc>
        <w:tc>
          <w:tcPr>
            <w:tcW w:w="5268" w:type="dxa"/>
          </w:tcPr>
          <w:p w:rsidR="00CC0EBC" w:rsidRDefault="00CC0EBC">
            <w:pPr>
              <w:spacing w:before="20" w:line="200" w:lineRule="exact"/>
              <w:ind w:left="4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 w:rsidR="00A91E6F" w:rsidRPr="00A91E6F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日　</w:t>
            </w:r>
            <w:r>
              <w:rPr>
                <w:rFonts w:ascii="ＭＳ ゴシック" w:eastAsia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通院開始</w:t>
            </w:r>
          </w:p>
          <w:p w:rsidR="00CC0EBC" w:rsidRDefault="00CC0EBC">
            <w:pPr>
              <w:spacing w:before="70" w:line="200" w:lineRule="exact"/>
              <w:ind w:left="4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 w:rsidR="00A91E6F" w:rsidRPr="00A91E6F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日　</w:t>
            </w:r>
            <w:r>
              <w:rPr>
                <w:rFonts w:ascii="ＭＳ ゴシック" w:eastAsia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完治予定</w:t>
            </w:r>
          </w:p>
          <w:p w:rsidR="00CC0EBC" w:rsidRDefault="00CC0EBC">
            <w:pPr>
              <w:spacing w:before="60" w:line="200" w:lineRule="exact"/>
              <w:jc w:val="right"/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週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　　回程度　　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08" w:type="dxa"/>
            <w:vMerge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入院</w:t>
            </w:r>
          </w:p>
        </w:tc>
        <w:tc>
          <w:tcPr>
            <w:tcW w:w="5268" w:type="dxa"/>
            <w:vAlign w:val="center"/>
          </w:tcPr>
          <w:p w:rsidR="00CC0EBC" w:rsidRDefault="00CC0EBC">
            <w:pPr>
              <w:spacing w:line="180" w:lineRule="exact"/>
              <w:ind w:left="4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 w:rsidR="00A91E6F" w:rsidRPr="00A91E6F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日　</w:t>
            </w:r>
            <w:r>
              <w:rPr>
                <w:rFonts w:ascii="ＭＳ ゴシック" w:eastAsia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入院</w:t>
            </w:r>
          </w:p>
          <w:p w:rsidR="00CC0EBC" w:rsidRDefault="00CC0EBC">
            <w:pPr>
              <w:spacing w:line="90" w:lineRule="exact"/>
              <w:ind w:left="40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  <w:p w:rsidR="00CC0EBC" w:rsidRDefault="00CC0EBC">
            <w:pPr>
              <w:spacing w:line="180" w:lineRule="exact"/>
              <w:ind w:left="40"/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 w:rsidR="00A91E6F" w:rsidRPr="00A91E6F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日　</w:t>
            </w:r>
            <w:r>
              <w:rPr>
                <w:rFonts w:ascii="ＭＳ ゴシック" w:eastAsia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退院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予定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8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病　　名</w:t>
            </w:r>
          </w:p>
        </w:tc>
        <w:tc>
          <w:tcPr>
            <w:tcW w:w="5988" w:type="dxa"/>
            <w:gridSpan w:val="2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2230"/>
        </w:trPr>
        <w:tc>
          <w:tcPr>
            <w:tcW w:w="1908" w:type="dxa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  <w:p w:rsidR="00CC0EBC" w:rsidRDefault="00CC0EBC">
            <w:pPr>
              <w:spacing w:before="120" w:line="200" w:lineRule="exact"/>
              <w:ind w:left="-1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　通院の場合の</w:t>
            </w:r>
          </w:p>
          <w:p w:rsidR="00CC0EBC" w:rsidRDefault="00CC0EBC">
            <w:pPr>
              <w:spacing w:before="120" w:line="200" w:lineRule="exact"/>
              <w:ind w:left="-10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日常生活の概要</w:t>
            </w:r>
          </w:p>
          <w:p w:rsidR="00CC0EBC" w:rsidRDefault="00CC0EBC">
            <w:pPr>
              <w:spacing w:before="130" w:line="200" w:lineRule="exact"/>
              <w:ind w:left="14"/>
              <w:rPr>
                <w:rFonts w:ascii="ＭＳ ゴシック" w:eastAsia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cs="ＭＳ ゴシック" w:hint="eastAsia"/>
                <w:sz w:val="12"/>
                <w:szCs w:val="12"/>
              </w:rPr>
              <w:t xml:space="preserve">　該当に○をつけてください。</w:t>
            </w:r>
          </w:p>
        </w:tc>
        <w:tc>
          <w:tcPr>
            <w:tcW w:w="5988" w:type="dxa"/>
            <w:gridSpan w:val="2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6"/>
                <w:szCs w:val="16"/>
              </w:rPr>
            </w:pPr>
          </w:p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 xml:space="preserve">　・</w:t>
            </w:r>
            <w:r>
              <w:rPr>
                <w:rFonts w:ascii="ＭＳ ゴシック" w:eastAsia="ＭＳ ゴシック" w:cs="ＭＳ ゴシック"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症状が非常に</w:t>
            </w:r>
            <w:r>
              <w:rPr>
                <w:rFonts w:ascii="ＭＳ ゴシック" w:eastAsia="ＭＳ ゴシック" w:cs="ＭＳ ゴシック" w:hint="eastAsia"/>
                <w:spacing w:val="-16"/>
                <w:sz w:val="16"/>
                <w:szCs w:val="16"/>
              </w:rPr>
              <w:t>重く</w:t>
            </w:r>
            <w:r>
              <w:rPr>
                <w:rFonts w:ascii="ＭＳ ゴシック" w:eastAsia="ＭＳ ゴシック" w:cs="ＭＳ ゴシック" w:hint="eastAsia"/>
                <w:spacing w:val="-22"/>
                <w:sz w:val="16"/>
                <w:szCs w:val="16"/>
              </w:rPr>
              <w:t>、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一日の大部分</w:t>
            </w:r>
            <w:r>
              <w:rPr>
                <w:rFonts w:ascii="ＭＳ ゴシック" w:eastAsia="ＭＳ ゴシック" w:cs="ＭＳ ゴシック" w:hint="eastAsia"/>
                <w:spacing w:val="-10"/>
                <w:sz w:val="16"/>
                <w:szCs w:val="16"/>
              </w:rPr>
              <w:t>をベ</w:t>
            </w:r>
            <w:r>
              <w:rPr>
                <w:rFonts w:ascii="ＭＳ ゴシック" w:eastAsia="ＭＳ ゴシック" w:cs="ＭＳ ゴシック" w:hint="eastAsia"/>
                <w:spacing w:val="-16"/>
                <w:sz w:val="16"/>
                <w:szCs w:val="16"/>
              </w:rPr>
              <w:t>ッ</w:t>
            </w:r>
            <w:r>
              <w:rPr>
                <w:rFonts w:ascii="ＭＳ ゴシック" w:eastAsia="ＭＳ ゴシック" w:cs="ＭＳ ゴシック" w:hint="eastAsia"/>
                <w:spacing w:val="-10"/>
                <w:sz w:val="16"/>
                <w:szCs w:val="16"/>
              </w:rPr>
              <w:t>ド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上で</w:t>
            </w:r>
            <w:r>
              <w:rPr>
                <w:rFonts w:ascii="ＭＳ ゴシック" w:eastAsia="ＭＳ ゴシック" w:cs="ＭＳ ゴシック" w:hint="eastAsia"/>
                <w:spacing w:val="-4"/>
                <w:sz w:val="16"/>
                <w:szCs w:val="16"/>
              </w:rPr>
              <w:t>過</w:t>
            </w:r>
            <w:r>
              <w:rPr>
                <w:rFonts w:ascii="ＭＳ ゴシック" w:eastAsia="ＭＳ ゴシック" w:cs="ＭＳ ゴシック" w:hint="eastAsia"/>
                <w:spacing w:val="-6"/>
                <w:sz w:val="16"/>
                <w:szCs w:val="16"/>
              </w:rPr>
              <w:t>ごさなければならな</w:t>
            </w:r>
            <w:r>
              <w:rPr>
                <w:rFonts w:ascii="ＭＳ ゴシック" w:eastAsia="ＭＳ ゴシック" w:cs="ＭＳ ゴシック" w:hint="eastAsia"/>
                <w:spacing w:val="-4"/>
                <w:sz w:val="16"/>
                <w:szCs w:val="16"/>
              </w:rPr>
              <w:t>い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。</w:t>
            </w:r>
          </w:p>
          <w:p w:rsidR="00CC0EBC" w:rsidRDefault="00CC0EBC">
            <w:pPr>
              <w:spacing w:before="120" w:line="200" w:lineRule="exact"/>
              <w:rPr>
                <w:rFonts w:asci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 xml:space="preserve">　・</w:t>
            </w:r>
            <w:r>
              <w:rPr>
                <w:rFonts w:ascii="ＭＳ ゴシック" w:eastAsia="ＭＳ ゴシック" w:cs="ＭＳ ゴシック"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病状</w:t>
            </w:r>
            <w:r>
              <w:rPr>
                <w:rFonts w:ascii="ＭＳ ゴシック" w:eastAsia="ＭＳ ゴシック" w:cs="ＭＳ ゴシック" w:hint="eastAsia"/>
                <w:spacing w:val="-22"/>
                <w:sz w:val="16"/>
                <w:szCs w:val="16"/>
              </w:rPr>
              <w:t>、</w:t>
            </w:r>
            <w:r>
              <w:rPr>
                <w:rFonts w:ascii="ＭＳ ゴシック" w:eastAsia="ＭＳ ゴシック" w:cs="ＭＳ ゴシック" w:hint="eastAsia"/>
                <w:spacing w:val="4"/>
                <w:sz w:val="16"/>
                <w:szCs w:val="16"/>
              </w:rPr>
              <w:t>服薬等の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影響</w:t>
            </w:r>
            <w:r>
              <w:rPr>
                <w:rFonts w:ascii="ＭＳ ゴシック" w:eastAsia="ＭＳ ゴシック" w:cs="ＭＳ ゴシック" w:hint="eastAsia"/>
                <w:spacing w:val="-2"/>
                <w:sz w:val="16"/>
                <w:szCs w:val="16"/>
              </w:rPr>
              <w:t>で仕事</w:t>
            </w:r>
            <w:r>
              <w:rPr>
                <w:rFonts w:ascii="ＭＳ ゴシック" w:eastAsia="ＭＳ ゴシック" w:cs="ＭＳ ゴシック" w:hint="eastAsia"/>
                <w:spacing w:val="-10"/>
                <w:sz w:val="16"/>
                <w:szCs w:val="16"/>
              </w:rPr>
              <w:t>など</w:t>
            </w:r>
            <w:r>
              <w:rPr>
                <w:rFonts w:ascii="ＭＳ ゴシック" w:eastAsia="ＭＳ ゴシック" w:cs="ＭＳ ゴシック" w:hint="eastAsia"/>
                <w:spacing w:val="-2"/>
                <w:sz w:val="16"/>
                <w:szCs w:val="16"/>
              </w:rPr>
              <w:t>を中断し</w:t>
            </w:r>
            <w:r>
              <w:rPr>
                <w:rFonts w:ascii="ＭＳ ゴシック" w:eastAsia="ＭＳ ゴシック" w:cs="ＭＳ ゴシック" w:hint="eastAsia"/>
                <w:spacing w:val="-22"/>
                <w:sz w:val="16"/>
                <w:szCs w:val="16"/>
              </w:rPr>
              <w:t>、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療養</w:t>
            </w:r>
            <w:r>
              <w:rPr>
                <w:rFonts w:ascii="ＭＳ ゴシック" w:eastAsia="ＭＳ ゴシック" w:cs="ＭＳ ゴシック" w:hint="eastAsia"/>
                <w:spacing w:val="-10"/>
                <w:sz w:val="16"/>
                <w:szCs w:val="16"/>
              </w:rPr>
              <w:t>す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る必要がある。</w:t>
            </w:r>
          </w:p>
          <w:p w:rsidR="00CC0EBC" w:rsidRDefault="00CC0EBC">
            <w:pPr>
              <w:spacing w:before="120" w:line="200" w:lineRule="exact"/>
              <w:rPr>
                <w:rFonts w:asci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 xml:space="preserve">　・</w:t>
            </w:r>
            <w:r>
              <w:rPr>
                <w:rFonts w:ascii="ＭＳ ゴシック" w:eastAsia="ＭＳ ゴシック" w:cs="ＭＳ ゴシック"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病状が軽易で</w:t>
            </w:r>
            <w:r>
              <w:rPr>
                <w:rFonts w:ascii="ＭＳ ゴシック" w:eastAsia="ＭＳ ゴシック" w:cs="ＭＳ ゴシック" w:hint="eastAsia"/>
                <w:spacing w:val="-6"/>
                <w:sz w:val="16"/>
                <w:szCs w:val="16"/>
              </w:rPr>
              <w:t>あ</w:t>
            </w:r>
            <w:r>
              <w:rPr>
                <w:rFonts w:ascii="ＭＳ ゴシック" w:eastAsia="ＭＳ ゴシック" w:cs="ＭＳ ゴシック" w:hint="eastAsia"/>
                <w:spacing w:val="-8"/>
                <w:sz w:val="16"/>
                <w:szCs w:val="16"/>
              </w:rPr>
              <w:t>り</w:t>
            </w:r>
            <w:r>
              <w:rPr>
                <w:rFonts w:ascii="ＭＳ ゴシック" w:eastAsia="ＭＳ ゴシック" w:cs="ＭＳ ゴシック" w:hint="eastAsia"/>
                <w:spacing w:val="-22"/>
                <w:sz w:val="16"/>
                <w:szCs w:val="16"/>
              </w:rPr>
              <w:t>、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日常生活には特に支障はない。</w:t>
            </w:r>
          </w:p>
          <w:p w:rsidR="00CC0EBC" w:rsidRDefault="00CC0EBC">
            <w:pPr>
              <w:spacing w:before="124" w:line="200" w:lineRule="exact"/>
              <w:ind w:left="30"/>
              <w:rPr>
                <w:rFonts w:asci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その他特記事項</w:t>
            </w:r>
          </w:p>
        </w:tc>
      </w:tr>
    </w:tbl>
    <w:p w:rsidR="00CC0EBC" w:rsidRDefault="00CC0EBC">
      <w:pPr>
        <w:spacing w:line="16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CC0EBC">
      <w:pPr>
        <w:spacing w:line="200" w:lineRule="exact"/>
        <w:ind w:left="-20"/>
        <w:rPr>
          <w:rFonts w:ascii="ＭＳ ゴシック" w:eastAsia="ＭＳ ゴシック" w:cs="Times New Roman"/>
          <w:sz w:val="18"/>
          <w:szCs w:val="18"/>
        </w:rPr>
      </w:pPr>
      <w:r>
        <w:rPr>
          <w:rFonts w:ascii="ＭＳ ゴシック" w:eastAsia="ＭＳ ゴシック" w:cs="ＭＳ ゴシック" w:hint="eastAsia"/>
          <w:sz w:val="18"/>
          <w:szCs w:val="18"/>
        </w:rPr>
        <w:t xml:space="preserve">　　上記</w:t>
      </w:r>
      <w:r>
        <w:rPr>
          <w:rFonts w:ascii="ＭＳ ゴシック" w:eastAsia="ＭＳ ゴシック" w:cs="ＭＳ ゴシック" w:hint="eastAsia"/>
          <w:spacing w:val="-4"/>
          <w:sz w:val="18"/>
          <w:szCs w:val="18"/>
        </w:rPr>
        <w:t>の</w:t>
      </w:r>
      <w:r>
        <w:rPr>
          <w:rFonts w:ascii="ＭＳ ゴシック" w:eastAsia="ＭＳ ゴシック" w:cs="ＭＳ ゴシック" w:hint="eastAsia"/>
          <w:spacing w:val="-20"/>
          <w:sz w:val="18"/>
          <w:szCs w:val="18"/>
        </w:rPr>
        <w:t>と</w:t>
      </w:r>
      <w:r>
        <w:rPr>
          <w:rFonts w:ascii="ＭＳ ゴシック" w:eastAsia="ＭＳ ゴシック" w:cs="ＭＳ ゴシック" w:hint="eastAsia"/>
          <w:spacing w:val="-10"/>
          <w:sz w:val="18"/>
          <w:szCs w:val="18"/>
        </w:rPr>
        <w:t>おり</w:t>
      </w:r>
      <w:r>
        <w:rPr>
          <w:rFonts w:ascii="ＭＳ ゴシック" w:eastAsia="ＭＳ ゴシック" w:cs="ＭＳ ゴシック" w:hint="eastAsia"/>
          <w:sz w:val="18"/>
          <w:szCs w:val="18"/>
        </w:rPr>
        <w:t>相</w:t>
      </w:r>
      <w:r>
        <w:rPr>
          <w:rFonts w:ascii="ＭＳ ゴシック" w:eastAsia="ＭＳ ゴシック" w:cs="ＭＳ ゴシック" w:hint="eastAsia"/>
          <w:spacing w:val="-4"/>
          <w:sz w:val="18"/>
          <w:szCs w:val="18"/>
        </w:rPr>
        <w:t>違な</w:t>
      </w:r>
      <w:r>
        <w:rPr>
          <w:rFonts w:ascii="ＭＳ ゴシック" w:eastAsia="ＭＳ ゴシック" w:cs="ＭＳ ゴシック" w:hint="eastAsia"/>
          <w:spacing w:val="-10"/>
          <w:sz w:val="18"/>
          <w:szCs w:val="18"/>
        </w:rPr>
        <w:t>い</w:t>
      </w:r>
      <w:r>
        <w:rPr>
          <w:rFonts w:ascii="ＭＳ ゴシック" w:eastAsia="ＭＳ ゴシック" w:cs="ＭＳ ゴシック" w:hint="eastAsia"/>
          <w:spacing w:val="-16"/>
          <w:sz w:val="18"/>
          <w:szCs w:val="18"/>
        </w:rPr>
        <w:t>こ</w:t>
      </w:r>
      <w:r>
        <w:rPr>
          <w:rFonts w:ascii="ＭＳ ゴシック" w:eastAsia="ＭＳ ゴシック" w:cs="ＭＳ ゴシック" w:hint="eastAsia"/>
          <w:spacing w:val="-22"/>
          <w:sz w:val="18"/>
          <w:szCs w:val="18"/>
        </w:rPr>
        <w:t>と</w:t>
      </w:r>
      <w:r>
        <w:rPr>
          <w:rFonts w:ascii="ＭＳ ゴシック" w:eastAsia="ＭＳ ゴシック" w:cs="ＭＳ ゴシック" w:hint="eastAsia"/>
          <w:sz w:val="18"/>
          <w:szCs w:val="18"/>
        </w:rPr>
        <w:t>を証明</w:t>
      </w:r>
      <w:r>
        <w:rPr>
          <w:rFonts w:ascii="ＭＳ ゴシック" w:eastAsia="ＭＳ ゴシック" w:cs="ＭＳ ゴシック" w:hint="eastAsia"/>
          <w:spacing w:val="-6"/>
          <w:sz w:val="18"/>
          <w:szCs w:val="18"/>
        </w:rPr>
        <w:t>す</w:t>
      </w:r>
      <w:r>
        <w:rPr>
          <w:rFonts w:ascii="ＭＳ ゴシック" w:eastAsia="ＭＳ ゴシック" w:cs="ＭＳ ゴシック" w:hint="eastAsia"/>
          <w:sz w:val="18"/>
          <w:szCs w:val="18"/>
        </w:rPr>
        <w:t>る。</w:t>
      </w:r>
    </w:p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A91E6F">
      <w:pPr>
        <w:spacing w:line="200" w:lineRule="exact"/>
        <w:ind w:left="-20"/>
        <w:jc w:val="right"/>
        <w:rPr>
          <w:rFonts w:ascii="ＭＳ ゴシック" w:eastAsia="ＭＳ ゴシック" w:cs="Times New Roman"/>
          <w:sz w:val="18"/>
          <w:szCs w:val="18"/>
        </w:rPr>
      </w:pPr>
      <w:r w:rsidRPr="00A91E6F">
        <w:rPr>
          <w:rFonts w:ascii="ＭＳ ゴシック" w:eastAsia="ＭＳ ゴシック" w:cs="ＭＳ ゴシック" w:hint="eastAsia"/>
          <w:sz w:val="18"/>
          <w:szCs w:val="18"/>
        </w:rPr>
        <w:t xml:space="preserve">　　</w:t>
      </w:r>
      <w:r w:rsidR="00CC0EBC">
        <w:rPr>
          <w:rFonts w:ascii="ＭＳ ゴシック" w:eastAsia="ＭＳ ゴシック" w:cs="ＭＳ ゴシック" w:hint="eastAsia"/>
          <w:sz w:val="18"/>
          <w:szCs w:val="18"/>
        </w:rPr>
        <w:t xml:space="preserve">　　年　　月　　日　</w:t>
      </w:r>
      <w:r w:rsidR="00CC0EBC">
        <w:rPr>
          <w:rFonts w:ascii="ＭＳ ゴシック" w:eastAsia="ＭＳ ゴシック" w:cs="ＭＳ ゴシック" w:hint="eastAsia"/>
          <w:w w:val="120"/>
          <w:sz w:val="18"/>
          <w:szCs w:val="18"/>
        </w:rPr>
        <w:t xml:space="preserve">　</w:t>
      </w:r>
      <w:r w:rsidR="00CC0EBC">
        <w:rPr>
          <w:rFonts w:ascii="ＭＳ ゴシック" w:eastAsia="ＭＳ ゴシック" w:cs="ＭＳ ゴシック" w:hint="eastAsia"/>
          <w:sz w:val="17"/>
          <w:szCs w:val="17"/>
        </w:rPr>
        <w:t>所</w:t>
      </w:r>
      <w:r w:rsidR="00CC0EBC">
        <w:rPr>
          <w:rFonts w:ascii="ＭＳ ゴシック" w:eastAsia="ＭＳ ゴシック" w:cs="ＭＳ ゴシック"/>
          <w:sz w:val="17"/>
          <w:szCs w:val="17"/>
        </w:rPr>
        <w:t xml:space="preserve"> </w:t>
      </w:r>
      <w:r w:rsidR="00CC0EBC">
        <w:rPr>
          <w:rFonts w:ascii="ＭＳ ゴシック" w:eastAsia="ＭＳ ゴシック" w:cs="ＭＳ ゴシック" w:hint="eastAsia"/>
          <w:sz w:val="17"/>
          <w:szCs w:val="17"/>
        </w:rPr>
        <w:t>在</w:t>
      </w:r>
      <w:r w:rsidR="00CC0EBC">
        <w:rPr>
          <w:rFonts w:ascii="ＭＳ ゴシック" w:eastAsia="ＭＳ ゴシック" w:cs="ＭＳ ゴシック"/>
          <w:sz w:val="17"/>
          <w:szCs w:val="17"/>
        </w:rPr>
        <w:t xml:space="preserve"> </w:t>
      </w:r>
      <w:r w:rsidR="00CC0EBC">
        <w:rPr>
          <w:rFonts w:ascii="ＭＳ ゴシック" w:eastAsia="ＭＳ ゴシック" w:cs="ＭＳ ゴシック" w:hint="eastAsia"/>
          <w:sz w:val="17"/>
          <w:szCs w:val="17"/>
        </w:rPr>
        <w:t>地</w:t>
      </w:r>
      <w:r w:rsidR="00CC0EBC">
        <w:rPr>
          <w:rFonts w:ascii="ＭＳ ゴシック" w:eastAsia="ＭＳ ゴシック" w:cs="ＭＳ ゴシック" w:hint="eastAsia"/>
          <w:w w:val="135"/>
          <w:sz w:val="17"/>
          <w:szCs w:val="17"/>
        </w:rPr>
        <w:t xml:space="preserve">　</w:t>
      </w:r>
      <w:r w:rsidR="00CC0EBC">
        <w:rPr>
          <w:rFonts w:ascii="ＭＳ ゴシック" w:eastAsia="ＭＳ ゴシック" w:cs="ＭＳ ゴシック" w:hint="eastAsia"/>
          <w:sz w:val="17"/>
          <w:szCs w:val="17"/>
        </w:rPr>
        <w:t xml:space="preserve">　　　　　　　　　　　　　　　　　　　　　　　　　　　　</w:t>
      </w:r>
    </w:p>
    <w:p w:rsidR="00CC0EBC" w:rsidRDefault="00CC0EBC">
      <w:pPr>
        <w:spacing w:before="60" w:line="200" w:lineRule="exact"/>
        <w:jc w:val="right"/>
        <w:rPr>
          <w:rFonts w:ascii="ＭＳ ゴシック" w:eastAsia="ＭＳ ゴシック" w:cs="Times New Roman"/>
          <w:sz w:val="17"/>
          <w:szCs w:val="17"/>
        </w:rPr>
      </w:pPr>
      <w:r>
        <w:rPr>
          <w:rFonts w:ascii="ＭＳ ゴシック" w:eastAsia="ＭＳ ゴシック" w:cs="ＭＳ ゴシック" w:hint="eastAsia"/>
          <w:sz w:val="17"/>
          <w:szCs w:val="17"/>
        </w:rPr>
        <w:t>医療機関</w:t>
      </w:r>
      <w:r>
        <w:rPr>
          <w:rFonts w:ascii="ＭＳ ゴシック" w:eastAsia="ＭＳ ゴシック" w:cs="ＭＳ ゴシック" w:hint="eastAsia"/>
          <w:w w:val="135"/>
          <w:sz w:val="17"/>
          <w:szCs w:val="17"/>
        </w:rPr>
        <w:t xml:space="preserve">　</w:t>
      </w:r>
      <w:r>
        <w:rPr>
          <w:rFonts w:ascii="ＭＳ ゴシック" w:eastAsia="ＭＳ ゴシック" w:cs="ＭＳ ゴシック" w:hint="eastAsia"/>
          <w:sz w:val="17"/>
          <w:szCs w:val="17"/>
        </w:rPr>
        <w:t xml:space="preserve">　　　　　　　　　　　　　　　　　　　　　　　　　　　　</w:t>
      </w:r>
    </w:p>
    <w:p w:rsidR="00CC0EBC" w:rsidRDefault="00CC0EBC">
      <w:pPr>
        <w:spacing w:before="60" w:line="200" w:lineRule="exact"/>
        <w:jc w:val="right"/>
        <w:rPr>
          <w:rFonts w:ascii="ＭＳ ゴシック" w:eastAsia="ＭＳ ゴシック" w:cs="Times New Roman"/>
          <w:sz w:val="17"/>
          <w:szCs w:val="17"/>
        </w:rPr>
      </w:pPr>
      <w:r>
        <w:rPr>
          <w:rFonts w:ascii="ＭＳ ゴシック" w:eastAsia="ＭＳ ゴシック" w:cs="ＭＳ ゴシック" w:hint="eastAsia"/>
          <w:sz w:val="17"/>
          <w:szCs w:val="17"/>
        </w:rPr>
        <w:t>医</w:t>
      </w:r>
      <w:r>
        <w:rPr>
          <w:rFonts w:ascii="ＭＳ ゴシック" w:eastAsia="ＭＳ ゴシック" w:cs="ＭＳ ゴシック"/>
          <w:sz w:val="17"/>
          <w:szCs w:val="17"/>
        </w:rPr>
        <w:t xml:space="preserve"> </w:t>
      </w:r>
      <w:r>
        <w:rPr>
          <w:rFonts w:ascii="ＭＳ ゴシック" w:eastAsia="ＭＳ ゴシック" w:cs="ＭＳ ゴシック" w:hint="eastAsia"/>
          <w:sz w:val="17"/>
          <w:szCs w:val="17"/>
        </w:rPr>
        <w:t>師</w:t>
      </w:r>
      <w:r>
        <w:rPr>
          <w:rFonts w:ascii="ＭＳ ゴシック" w:eastAsia="ＭＳ ゴシック" w:cs="ＭＳ ゴシック"/>
          <w:sz w:val="17"/>
          <w:szCs w:val="17"/>
        </w:rPr>
        <w:t xml:space="preserve"> </w:t>
      </w:r>
      <w:r>
        <w:rPr>
          <w:rFonts w:ascii="ＭＳ ゴシック" w:eastAsia="ＭＳ ゴシック" w:cs="ＭＳ ゴシック" w:hint="eastAsia"/>
          <w:sz w:val="17"/>
          <w:szCs w:val="17"/>
        </w:rPr>
        <w:t>名</w:t>
      </w:r>
      <w:r>
        <w:rPr>
          <w:rFonts w:ascii="ＭＳ ゴシック" w:eastAsia="ＭＳ ゴシック" w:cs="ＭＳ ゴシック" w:hint="eastAsia"/>
          <w:w w:val="135"/>
          <w:sz w:val="17"/>
          <w:szCs w:val="17"/>
        </w:rPr>
        <w:t xml:space="preserve">　</w:t>
      </w:r>
      <w:r>
        <w:rPr>
          <w:rFonts w:ascii="ＭＳ ゴシック" w:eastAsia="ＭＳ ゴシック" w:cs="ＭＳ ゴシック" w:hint="eastAsia"/>
          <w:sz w:val="17"/>
          <w:szCs w:val="17"/>
        </w:rPr>
        <w:t xml:space="preserve">　　　　　　　　　　　　　　　　　　　　印　　　　　　　</w:t>
      </w:r>
    </w:p>
    <w:p w:rsidR="00CC0EBC" w:rsidRDefault="00CC0EBC">
      <w:pPr>
        <w:spacing w:before="60" w:line="200" w:lineRule="exact"/>
        <w:jc w:val="right"/>
        <w:rPr>
          <w:rFonts w:ascii="ＭＳ ゴシック" w:eastAsia="ＭＳ ゴシック" w:cs="Times New Roman"/>
          <w:sz w:val="17"/>
          <w:szCs w:val="17"/>
        </w:rPr>
      </w:pPr>
      <w:r>
        <w:rPr>
          <w:rFonts w:ascii="ＭＳ ゴシック" w:eastAsia="ＭＳ ゴシック" w:cs="ＭＳ ゴシック" w:hint="eastAsia"/>
          <w:sz w:val="17"/>
          <w:szCs w:val="17"/>
        </w:rPr>
        <w:t>電話番号</w:t>
      </w:r>
      <w:r>
        <w:rPr>
          <w:rFonts w:ascii="ＭＳ ゴシック" w:eastAsia="ＭＳ ゴシック" w:cs="ＭＳ ゴシック" w:hint="eastAsia"/>
          <w:w w:val="135"/>
          <w:sz w:val="17"/>
          <w:szCs w:val="17"/>
        </w:rPr>
        <w:t xml:space="preserve">　</w:t>
      </w:r>
      <w:r>
        <w:rPr>
          <w:rFonts w:ascii="ＭＳ ゴシック" w:eastAsia="ＭＳ ゴシック" w:cs="ＭＳ ゴシック" w:hint="eastAsia"/>
          <w:sz w:val="17"/>
          <w:szCs w:val="17"/>
        </w:rPr>
        <w:t xml:space="preserve">　　　　　　　　　　　　　　　　　　　　　　　　　　　　</w:t>
      </w:r>
    </w:p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CC0EBC">
      <w:pPr>
        <w:spacing w:line="200" w:lineRule="exact"/>
        <w:rPr>
          <w:rFonts w:ascii="ＭＳ ゴシック" w:eastAsia="ＭＳ ゴシック" w:cs="Times New Roman"/>
          <w:sz w:val="18"/>
          <w:szCs w:val="18"/>
        </w:rPr>
      </w:pPr>
    </w:p>
    <w:p w:rsidR="00CC0EBC" w:rsidRDefault="00CC0EBC">
      <w:pPr>
        <w:spacing w:before="30" w:after="30" w:line="200" w:lineRule="exact"/>
        <w:ind w:left="110"/>
        <w:rPr>
          <w:rFonts w:ascii="ＭＳ ゴシック" w:eastAsia="ＭＳ ゴシック" w:cs="Times New Roman"/>
          <w:sz w:val="18"/>
          <w:szCs w:val="18"/>
        </w:rPr>
      </w:pPr>
      <w:r>
        <w:rPr>
          <w:rFonts w:ascii="ＭＳ ゴシック" w:eastAsia="ＭＳ ゴシック" w:cs="ＭＳ ゴシック" w:hint="eastAsia"/>
          <w:sz w:val="18"/>
          <w:szCs w:val="18"/>
        </w:rPr>
        <w:t>＊保護者記入欄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68"/>
        <w:gridCol w:w="1920"/>
        <w:gridCol w:w="480"/>
        <w:gridCol w:w="1896"/>
        <w:gridCol w:w="1920"/>
      </w:tblGrid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申立者氏名</w:t>
            </w:r>
          </w:p>
        </w:tc>
        <w:tc>
          <w:tcPr>
            <w:tcW w:w="6216" w:type="dxa"/>
            <w:gridSpan w:val="4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申立者住所</w:t>
            </w:r>
          </w:p>
        </w:tc>
        <w:tc>
          <w:tcPr>
            <w:tcW w:w="6216" w:type="dxa"/>
            <w:gridSpan w:val="4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400" w:type="dxa"/>
            <w:gridSpan w:val="2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児童との続柄</w:t>
            </w: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tcBorders>
              <w:bottom w:val="nil"/>
            </w:tcBorders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児童氏名</w:t>
            </w:r>
          </w:p>
        </w:tc>
        <w:tc>
          <w:tcPr>
            <w:tcW w:w="4296" w:type="dxa"/>
            <w:gridSpan w:val="3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pacing w:val="60"/>
                <w:kern w:val="0"/>
                <w:sz w:val="18"/>
                <w:szCs w:val="18"/>
                <w:fitText w:val="1080" w:id="-1321995520"/>
              </w:rPr>
              <w:t>申込施</w:t>
            </w:r>
            <w:r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  <w:fitText w:val="1080" w:id="-1321995520"/>
              </w:rPr>
              <w:t>設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CC0EBC" w:rsidRDefault="00CC0EBC">
            <w:pPr>
              <w:spacing w:line="200" w:lineRule="exact"/>
              <w:jc w:val="righ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（在園･入園希望）　　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通園･申込状況</w:t>
            </w: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CC0EBC" w:rsidRDefault="00CC0EBC">
            <w:pPr>
              <w:spacing w:line="200" w:lineRule="exact"/>
              <w:jc w:val="righ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（在園･入園希望）　　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CC0EBC" w:rsidRDefault="00CC0EBC">
            <w:pPr>
              <w:spacing w:line="200" w:lineRule="exact"/>
              <w:jc w:val="righ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（在園･入園希望）　　</w:t>
            </w:r>
          </w:p>
        </w:tc>
      </w:tr>
      <w:tr w:rsidR="00CC0EBC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68" w:type="dxa"/>
            <w:tcBorders>
              <w:top w:val="nil"/>
            </w:tcBorders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C0EBC" w:rsidRDefault="00CC0EBC">
            <w:pPr>
              <w:spacing w:line="200" w:lineRule="exact"/>
              <w:jc w:val="center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CC0EBC" w:rsidRDefault="00CC0EBC">
            <w:pPr>
              <w:spacing w:line="200" w:lineRule="exact"/>
              <w:jc w:val="right"/>
              <w:rPr>
                <w:rFonts w:ascii="ＭＳ ゴシック" w:eastAsia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（在園･入園希望）　　</w:t>
            </w:r>
          </w:p>
        </w:tc>
      </w:tr>
    </w:tbl>
    <w:p w:rsidR="00CC0EBC" w:rsidRDefault="00CC0EBC">
      <w:pPr>
        <w:spacing w:before="160" w:line="200" w:lineRule="exact"/>
        <w:ind w:left="20"/>
        <w:rPr>
          <w:rFonts w:ascii="ＭＳ ゴシック" w:eastAsia="ＭＳ ゴシック" w:cs="Times New Roman"/>
          <w:spacing w:val="-6"/>
          <w:sz w:val="17"/>
          <w:szCs w:val="17"/>
        </w:rPr>
      </w:pPr>
      <w:r>
        <w:rPr>
          <w:rFonts w:ascii="ＭＳ ゴシック" w:eastAsia="ＭＳ ゴシック" w:cs="ＭＳ ゴシック"/>
          <w:sz w:val="17"/>
          <w:szCs w:val="17"/>
        </w:rPr>
        <w:t xml:space="preserve"> 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※この申立書は</w:t>
      </w:r>
      <w:r>
        <w:rPr>
          <w:rFonts w:ascii="ＭＳ ゴシック" w:eastAsia="ＭＳ ゴシック" w:cs="ＭＳ ゴシック" w:hint="eastAsia"/>
          <w:spacing w:val="-2"/>
          <w:sz w:val="17"/>
          <w:szCs w:val="17"/>
        </w:rPr>
        <w:t>保育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所</w:t>
      </w:r>
      <w:r>
        <w:rPr>
          <w:rFonts w:ascii="ＭＳ ゴシック" w:eastAsia="ＭＳ ゴシック" w:cs="ＭＳ ゴシック" w:hint="eastAsia"/>
          <w:spacing w:val="-20"/>
          <w:sz w:val="17"/>
          <w:szCs w:val="17"/>
        </w:rPr>
        <w:t>、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認</w:t>
      </w:r>
      <w:r>
        <w:rPr>
          <w:rFonts w:ascii="ＭＳ ゴシック" w:eastAsia="ＭＳ ゴシック" w:cs="ＭＳ ゴシック" w:hint="eastAsia"/>
          <w:spacing w:val="-14"/>
          <w:sz w:val="17"/>
          <w:szCs w:val="17"/>
        </w:rPr>
        <w:t>定こど</w:t>
      </w:r>
      <w:r>
        <w:rPr>
          <w:rFonts w:ascii="ＭＳ ゴシック" w:eastAsia="ＭＳ ゴシック" w:cs="ＭＳ ゴシック" w:hint="eastAsia"/>
          <w:spacing w:val="-10"/>
          <w:sz w:val="17"/>
          <w:szCs w:val="17"/>
        </w:rPr>
        <w:t>も園</w:t>
      </w:r>
      <w:r>
        <w:rPr>
          <w:rFonts w:ascii="ＭＳ ゴシック" w:eastAsia="ＭＳ ゴシック" w:cs="ＭＳ ゴシック" w:hint="eastAsia"/>
          <w:spacing w:val="-16"/>
          <w:sz w:val="17"/>
          <w:szCs w:val="17"/>
        </w:rPr>
        <w:t>な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どの入園申し込み及</w:t>
      </w:r>
      <w:r>
        <w:rPr>
          <w:rFonts w:ascii="ＭＳ ゴシック" w:eastAsia="ＭＳ ゴシック" w:cs="ＭＳ ゴシック" w:hint="eastAsia"/>
          <w:spacing w:val="-2"/>
          <w:sz w:val="17"/>
          <w:szCs w:val="17"/>
        </w:rPr>
        <w:t>び継続申請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のために必要</w:t>
      </w:r>
      <w:r>
        <w:rPr>
          <w:rFonts w:ascii="ＭＳ ゴシック" w:eastAsia="ＭＳ ゴシック" w:cs="ＭＳ ゴシック" w:hint="eastAsia"/>
          <w:spacing w:val="-12"/>
          <w:sz w:val="17"/>
          <w:szCs w:val="17"/>
        </w:rPr>
        <w:t>なもので</w:t>
      </w:r>
      <w:r>
        <w:rPr>
          <w:rFonts w:ascii="ＭＳ ゴシック" w:eastAsia="ＭＳ ゴシック" w:cs="ＭＳ ゴシック" w:hint="eastAsia"/>
          <w:spacing w:val="-6"/>
          <w:sz w:val="17"/>
          <w:szCs w:val="17"/>
        </w:rPr>
        <w:t>す。</w:t>
      </w:r>
    </w:p>
    <w:sectPr w:rsidR="00CC0EBC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39" w:rsidRDefault="00487D39">
      <w:pPr>
        <w:spacing w:line="240" w:lineRule="auto"/>
      </w:pPr>
      <w:r>
        <w:separator/>
      </w:r>
    </w:p>
  </w:endnote>
  <w:endnote w:type="continuationSeparator" w:id="0">
    <w:p w:rsidR="00487D39" w:rsidRDefault="00487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39" w:rsidRDefault="00487D39">
      <w:pPr>
        <w:spacing w:line="240" w:lineRule="auto"/>
      </w:pPr>
      <w:r>
        <w:separator/>
      </w:r>
    </w:p>
  </w:footnote>
  <w:footnote w:type="continuationSeparator" w:id="0">
    <w:p w:rsidR="00487D39" w:rsidRDefault="00487D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72A8"/>
    <w:rsid w:val="00244296"/>
    <w:rsid w:val="00273D27"/>
    <w:rsid w:val="00487D39"/>
    <w:rsid w:val="007F2EBC"/>
    <w:rsid w:val="00A91E6F"/>
    <w:rsid w:val="00BD2818"/>
    <w:rsid w:val="00C86177"/>
    <w:rsid w:val="00CC0EBC"/>
    <w:rsid w:val="00CC7F1F"/>
    <w:rsid w:val="00D17A77"/>
    <w:rsid w:val="00E4419F"/>
    <w:rsid w:val="00E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54A19F-6097-4FD1-B27D-BE51E7B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1407;&#35696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原議用38倍.dot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Administrator</cp:lastModifiedBy>
  <cp:revision>2</cp:revision>
  <cp:lastPrinted>1999-11-19T05:42:00Z</cp:lastPrinted>
  <dcterms:created xsi:type="dcterms:W3CDTF">2023-01-06T06:51:00Z</dcterms:created>
  <dcterms:modified xsi:type="dcterms:W3CDTF">2023-01-06T06:51:00Z</dcterms:modified>
</cp:coreProperties>
</file>